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0071" w14:textId="77777777" w:rsidR="00780578" w:rsidRPr="009638E9" w:rsidRDefault="00780578" w:rsidP="00780578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lang w:eastAsia="en-GB"/>
        </w:rPr>
      </w:pPr>
      <w:r w:rsidRPr="009638E9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lang w:eastAsia="en-GB"/>
        </w:rPr>
        <w:t>Cornflake Cakes</w:t>
      </w:r>
    </w:p>
    <w:p w14:paraId="6A8E022F" w14:textId="71E5F319" w:rsidR="00780578" w:rsidRDefault="00780578" w:rsidP="00780578">
      <w:p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GB"/>
        </w:rPr>
      </w:pPr>
      <w:r>
        <w:rPr>
          <w:noProof/>
        </w:rPr>
        <w:drawing>
          <wp:inline distT="0" distB="0" distL="0" distR="0" wp14:anchorId="211E7560" wp14:editId="36EC2FB9">
            <wp:extent cx="3095898" cy="2814452"/>
            <wp:effectExtent l="0" t="0" r="9525" b="5080"/>
            <wp:docPr id="2" name="Picture 2" descr="Chocolate cornflake cakes in pretty paper c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e cornflake cakes in pretty paper ca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56" cy="281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26D5D" w14:textId="0F46D2A9" w:rsidR="00780578" w:rsidRPr="007E57F0" w:rsidRDefault="00780578" w:rsidP="00780578">
      <w:pPr>
        <w:spacing w:after="100" w:afterAutospacing="1" w:line="240" w:lineRule="auto"/>
        <w:outlineLvl w:val="1"/>
        <w:rPr>
          <w:rFonts w:ascii="Arial" w:eastAsia="Times New Roman" w:hAnsi="Arial" w:cs="Arial"/>
          <w:sz w:val="32"/>
          <w:szCs w:val="32"/>
          <w:lang w:eastAsia="en-GB"/>
        </w:rPr>
      </w:pPr>
      <w:r w:rsidRPr="007E57F0">
        <w:rPr>
          <w:rFonts w:ascii="Arial" w:eastAsia="Times New Roman" w:hAnsi="Arial" w:cs="Arial"/>
          <w:sz w:val="32"/>
          <w:szCs w:val="32"/>
          <w:lang w:eastAsia="en-GB"/>
        </w:rPr>
        <w:t>Ingredients</w:t>
      </w:r>
      <w:r w:rsidR="009638E9" w:rsidRPr="007E57F0">
        <w:rPr>
          <w:rFonts w:ascii="Arial" w:eastAsia="Times New Roman" w:hAnsi="Arial" w:cs="Arial"/>
          <w:sz w:val="32"/>
          <w:szCs w:val="32"/>
          <w:lang w:eastAsia="en-GB"/>
        </w:rPr>
        <w:t>;</w:t>
      </w:r>
    </w:p>
    <w:p w14:paraId="656A6C70" w14:textId="77777777" w:rsidR="00780578" w:rsidRPr="007E57F0" w:rsidRDefault="00780578" w:rsidP="00780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E57F0">
        <w:rPr>
          <w:rFonts w:ascii="Arial" w:eastAsia="Times New Roman" w:hAnsi="Arial" w:cs="Arial"/>
          <w:sz w:val="32"/>
          <w:szCs w:val="32"/>
          <w:lang w:eastAsia="en-GB"/>
        </w:rPr>
        <w:t>50g </w:t>
      </w:r>
      <w:hyperlink r:id="rId6" w:history="1">
        <w:r w:rsidRPr="007E57F0">
          <w:rPr>
            <w:rFonts w:ascii="Arial" w:eastAsia="Times New Roman" w:hAnsi="Arial" w:cs="Arial"/>
            <w:sz w:val="32"/>
            <w:szCs w:val="32"/>
            <w:lang w:eastAsia="en-GB"/>
          </w:rPr>
          <w:t>butter</w:t>
        </w:r>
      </w:hyperlink>
    </w:p>
    <w:p w14:paraId="3ECEF4DB" w14:textId="77777777" w:rsidR="00780578" w:rsidRPr="007E57F0" w:rsidRDefault="00780578" w:rsidP="00780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E57F0">
        <w:rPr>
          <w:rFonts w:ascii="Arial" w:eastAsia="Times New Roman" w:hAnsi="Arial" w:cs="Arial"/>
          <w:sz w:val="32"/>
          <w:szCs w:val="32"/>
          <w:lang w:eastAsia="en-GB"/>
        </w:rPr>
        <w:t>100g </w:t>
      </w:r>
      <w:hyperlink r:id="rId7" w:history="1">
        <w:r w:rsidRPr="007E57F0">
          <w:rPr>
            <w:rFonts w:ascii="Arial" w:eastAsia="Times New Roman" w:hAnsi="Arial" w:cs="Arial"/>
            <w:sz w:val="32"/>
            <w:szCs w:val="32"/>
            <w:lang w:eastAsia="en-GB"/>
          </w:rPr>
          <w:t>milk or dark chocolate,</w:t>
        </w:r>
      </w:hyperlink>
      <w:r w:rsidRPr="007E57F0">
        <w:rPr>
          <w:rFonts w:ascii="Arial" w:eastAsia="Times New Roman" w:hAnsi="Arial" w:cs="Arial"/>
          <w:sz w:val="32"/>
          <w:szCs w:val="32"/>
          <w:lang w:eastAsia="en-GB"/>
        </w:rPr>
        <w:t> broken into chunks</w:t>
      </w:r>
    </w:p>
    <w:p w14:paraId="24944C2D" w14:textId="77777777" w:rsidR="00780578" w:rsidRPr="007E57F0" w:rsidRDefault="00780578" w:rsidP="00780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E57F0">
        <w:rPr>
          <w:rFonts w:ascii="Arial" w:eastAsia="Times New Roman" w:hAnsi="Arial" w:cs="Arial"/>
          <w:sz w:val="32"/>
          <w:szCs w:val="32"/>
          <w:lang w:eastAsia="en-GB"/>
        </w:rPr>
        <w:t>3 tbsp </w:t>
      </w:r>
      <w:hyperlink r:id="rId8" w:history="1">
        <w:r w:rsidRPr="007E57F0">
          <w:rPr>
            <w:rFonts w:ascii="Arial" w:eastAsia="Times New Roman" w:hAnsi="Arial" w:cs="Arial"/>
            <w:sz w:val="32"/>
            <w:szCs w:val="32"/>
            <w:lang w:eastAsia="en-GB"/>
          </w:rPr>
          <w:t>golden syrup</w:t>
        </w:r>
      </w:hyperlink>
    </w:p>
    <w:p w14:paraId="683B3349" w14:textId="77777777" w:rsidR="00780578" w:rsidRPr="007E57F0" w:rsidRDefault="00780578" w:rsidP="00780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E57F0">
        <w:rPr>
          <w:rFonts w:ascii="Arial" w:eastAsia="Times New Roman" w:hAnsi="Arial" w:cs="Arial"/>
          <w:sz w:val="32"/>
          <w:szCs w:val="32"/>
          <w:lang w:eastAsia="en-GB"/>
        </w:rPr>
        <w:t>100g cornflakes</w:t>
      </w:r>
    </w:p>
    <w:p w14:paraId="422B68A9" w14:textId="09CB82B4" w:rsidR="00780578" w:rsidRPr="007E57F0" w:rsidRDefault="00780578" w:rsidP="00780578">
      <w:pPr>
        <w:spacing w:after="100" w:afterAutospacing="1" w:line="240" w:lineRule="auto"/>
        <w:outlineLvl w:val="2"/>
        <w:rPr>
          <w:rFonts w:ascii="Arial" w:eastAsia="Times New Roman" w:hAnsi="Arial" w:cs="Arial"/>
          <w:sz w:val="32"/>
          <w:szCs w:val="32"/>
          <w:lang w:eastAsia="en-GB"/>
        </w:rPr>
      </w:pPr>
      <w:r w:rsidRPr="007E57F0">
        <w:rPr>
          <w:rFonts w:ascii="Arial" w:eastAsia="Times New Roman" w:hAnsi="Arial" w:cs="Arial"/>
          <w:sz w:val="32"/>
          <w:szCs w:val="32"/>
          <w:lang w:eastAsia="en-GB"/>
        </w:rPr>
        <w:t>Method</w:t>
      </w:r>
      <w:r w:rsidR="009638E9" w:rsidRPr="007E57F0">
        <w:rPr>
          <w:rFonts w:ascii="Arial" w:eastAsia="Times New Roman" w:hAnsi="Arial" w:cs="Arial"/>
          <w:sz w:val="32"/>
          <w:szCs w:val="32"/>
          <w:lang w:eastAsia="en-GB"/>
        </w:rPr>
        <w:t>;</w:t>
      </w:r>
    </w:p>
    <w:p w14:paraId="6C3E5ECE" w14:textId="77777777" w:rsidR="007E57F0" w:rsidRPr="007E57F0" w:rsidRDefault="00780578" w:rsidP="007E57F0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E57F0">
        <w:rPr>
          <w:rFonts w:ascii="Arial" w:eastAsia="Times New Roman" w:hAnsi="Arial" w:cs="Arial"/>
          <w:sz w:val="32"/>
          <w:szCs w:val="32"/>
          <w:lang w:eastAsia="en-GB"/>
        </w:rPr>
        <w:t>Weigh out the ingredients. Put 50g butter, 100g milk or dark chocolate, broken into chunks and 3 tbsp golden syrup in a saucepan or microwavable bowl. Put 100g cornflakes in another large </w:t>
      </w:r>
      <w:hyperlink r:id="rId9" w:history="1">
        <w:r w:rsidRPr="007E57F0">
          <w:rPr>
            <w:rFonts w:ascii="Arial" w:eastAsia="Times New Roman" w:hAnsi="Arial" w:cs="Arial"/>
            <w:sz w:val="32"/>
            <w:szCs w:val="32"/>
            <w:lang w:eastAsia="en-GB"/>
          </w:rPr>
          <w:t>bowl</w:t>
        </w:r>
      </w:hyperlink>
      <w:r w:rsidRPr="007E57F0">
        <w:rPr>
          <w:rFonts w:ascii="Arial" w:eastAsia="Times New Roman" w:hAnsi="Arial" w:cs="Arial"/>
          <w:sz w:val="32"/>
          <w:szCs w:val="32"/>
          <w:lang w:eastAsia="en-GB"/>
        </w:rPr>
        <w:t>.</w:t>
      </w:r>
      <w:r w:rsidR="007E57F0" w:rsidRPr="007E57F0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</w:p>
    <w:p w14:paraId="25C6F5C8" w14:textId="77777777" w:rsidR="007E57F0" w:rsidRPr="007E57F0" w:rsidRDefault="00780578" w:rsidP="007E57F0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E57F0">
        <w:rPr>
          <w:rFonts w:ascii="Arial" w:eastAsia="Times New Roman" w:hAnsi="Arial" w:cs="Arial"/>
          <w:sz w:val="32"/>
          <w:szCs w:val="32"/>
          <w:lang w:eastAsia="en-GB"/>
        </w:rPr>
        <w:t>Melt the weighed butter, chocolate and golden syrup in the </w:t>
      </w:r>
      <w:hyperlink r:id="rId10" w:history="1">
        <w:r w:rsidRPr="007E57F0">
          <w:rPr>
            <w:rFonts w:ascii="Arial" w:eastAsia="Times New Roman" w:hAnsi="Arial" w:cs="Arial"/>
            <w:sz w:val="32"/>
            <w:szCs w:val="32"/>
            <w:lang w:eastAsia="en-GB"/>
          </w:rPr>
          <w:t>saucepan</w:t>
        </w:r>
      </w:hyperlink>
      <w:r w:rsidRPr="007E57F0">
        <w:rPr>
          <w:rFonts w:ascii="Arial" w:eastAsia="Times New Roman" w:hAnsi="Arial" w:cs="Arial"/>
          <w:sz w:val="32"/>
          <w:szCs w:val="32"/>
          <w:lang w:eastAsia="en-GB"/>
        </w:rPr>
        <w:t xml:space="preserve"> over a low heat or briefly in the microwave. </w:t>
      </w:r>
    </w:p>
    <w:p w14:paraId="27D29046" w14:textId="77777777" w:rsidR="007E57F0" w:rsidRPr="007E57F0" w:rsidRDefault="00780578" w:rsidP="007E57F0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E57F0">
        <w:rPr>
          <w:rFonts w:ascii="Arial" w:eastAsia="Times New Roman" w:hAnsi="Arial" w:cs="Arial"/>
          <w:sz w:val="32"/>
          <w:szCs w:val="32"/>
          <w:lang w:eastAsia="en-GB"/>
        </w:rPr>
        <w:t>Allow to cool a little before pouring over the cornflakes.</w:t>
      </w:r>
      <w:r w:rsidR="007E57F0" w:rsidRPr="007E57F0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</w:p>
    <w:p w14:paraId="0EBD9AAB" w14:textId="77777777" w:rsidR="007E57F0" w:rsidRPr="007E57F0" w:rsidRDefault="00780578" w:rsidP="007E57F0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E57F0">
        <w:rPr>
          <w:rFonts w:ascii="Arial" w:eastAsia="Times New Roman" w:hAnsi="Arial" w:cs="Arial"/>
          <w:sz w:val="32"/>
          <w:szCs w:val="32"/>
          <w:lang w:eastAsia="en-GB"/>
        </w:rPr>
        <w:t xml:space="preserve">Stir the ingredients together gently using a wooden spoon. </w:t>
      </w:r>
    </w:p>
    <w:p w14:paraId="1DCC1AEB" w14:textId="77777777" w:rsidR="007E57F0" w:rsidRPr="007E57F0" w:rsidRDefault="00780578" w:rsidP="007E57F0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E57F0">
        <w:rPr>
          <w:rFonts w:ascii="Arial" w:eastAsia="Times New Roman" w:hAnsi="Arial" w:cs="Arial"/>
          <w:sz w:val="32"/>
          <w:szCs w:val="32"/>
          <w:lang w:eastAsia="en-GB"/>
        </w:rPr>
        <w:t xml:space="preserve">Spoon the mixture into 12 cupcake cases arranged on a muffin tray (or baking sheet, if you don’t have one). </w:t>
      </w:r>
    </w:p>
    <w:p w14:paraId="6F2A2A43" w14:textId="1AE351F6" w:rsidR="00780578" w:rsidRPr="007E57F0" w:rsidRDefault="00780578" w:rsidP="007E57F0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E57F0">
        <w:rPr>
          <w:rFonts w:ascii="Arial" w:eastAsia="Times New Roman" w:hAnsi="Arial" w:cs="Arial"/>
          <w:sz w:val="32"/>
          <w:szCs w:val="32"/>
          <w:lang w:eastAsia="en-GB"/>
        </w:rPr>
        <w:t>Put in the fridge to set.</w:t>
      </w:r>
    </w:p>
    <w:p w14:paraId="1B70C543" w14:textId="77777777" w:rsidR="006A03A6" w:rsidRPr="007E57F0" w:rsidRDefault="007E57F0">
      <w:pPr>
        <w:rPr>
          <w:rFonts w:ascii="Arial" w:hAnsi="Arial" w:cs="Arial"/>
          <w:sz w:val="28"/>
          <w:szCs w:val="28"/>
        </w:rPr>
      </w:pPr>
    </w:p>
    <w:sectPr w:rsidR="006A03A6" w:rsidRPr="007E5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6782"/>
    <w:multiLevelType w:val="multilevel"/>
    <w:tmpl w:val="310CFB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25668"/>
    <w:multiLevelType w:val="multilevel"/>
    <w:tmpl w:val="5BA0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78"/>
    <w:rsid w:val="00290AFE"/>
    <w:rsid w:val="00456DBE"/>
    <w:rsid w:val="00780578"/>
    <w:rsid w:val="007E57F0"/>
    <w:rsid w:val="009638E9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0EEC"/>
  <w15:chartTrackingRefBased/>
  <w15:docId w15:val="{88C2F0CB-4C28-46E7-9FA0-EA879DF9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golden-syrup-gloss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glossary/dark-chocolate-gloss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glossary/butter-glossar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bcgoodfood.com/content/five-best-saucep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content/top-five-mixing-bow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4</cp:revision>
  <dcterms:created xsi:type="dcterms:W3CDTF">2021-01-07T13:41:00Z</dcterms:created>
  <dcterms:modified xsi:type="dcterms:W3CDTF">2021-01-11T15:08:00Z</dcterms:modified>
</cp:coreProperties>
</file>